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00B53">
            <w:pPr>
              <w:tabs>
                <w:tab w:val="left" w:pos="4606"/>
              </w:tabs>
              <w:ind w:right="353"/>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00B53">
            <w:pPr>
              <w:ind w:right="-72"/>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7A5BCF">
            <w:pPr>
              <w:ind w:left="-391" w:firstLine="391"/>
              <w:jc w:val="right"/>
              <w:rPr>
                <w:rFonts w:cs="Arial"/>
                <w:szCs w:val="22"/>
              </w:rPr>
            </w:pPr>
            <w:r w:rsidRPr="002B1BD0">
              <w:rPr>
                <w:rFonts w:cs="Arial"/>
                <w:szCs w:val="22"/>
              </w:rPr>
              <w:t xml:space="preserve">Протокол  № </w:t>
            </w:r>
            <w:r w:rsidR="007A5BCF">
              <w:rPr>
                <w:rFonts w:cs="Arial"/>
                <w:szCs w:val="22"/>
              </w:rPr>
              <w:t>25</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7A5BCF" w:rsidP="007A5BCF">
            <w:pPr>
              <w:jc w:val="right"/>
              <w:rPr>
                <w:rFonts w:cs="Arial"/>
                <w:szCs w:val="22"/>
              </w:rPr>
            </w:pPr>
            <w:r>
              <w:rPr>
                <w:rFonts w:cs="Arial"/>
                <w:szCs w:val="22"/>
              </w:rPr>
              <w:t xml:space="preserve">« 25 </w:t>
            </w:r>
            <w:r w:rsidR="00DF071D" w:rsidRPr="002B1BD0">
              <w:rPr>
                <w:rFonts w:cs="Arial"/>
                <w:szCs w:val="22"/>
              </w:rPr>
              <w:t xml:space="preserve">» </w:t>
            </w:r>
            <w:r>
              <w:rPr>
                <w:rFonts w:cs="Arial"/>
                <w:szCs w:val="22"/>
              </w:rPr>
              <w:t>марта 2016</w:t>
            </w:r>
            <w:r w:rsidR="00DF071D" w:rsidRPr="002B1BD0">
              <w:rPr>
                <w:rFonts w:cs="Arial"/>
                <w:szCs w:val="22"/>
              </w:rPr>
              <w:t xml:space="preserve"> г.</w:t>
            </w:r>
          </w:p>
        </w:tc>
      </w:tr>
    </w:tbl>
    <w:p w:rsidR="00DF071D" w:rsidRPr="002B1BD0" w:rsidRDefault="00FB457D" w:rsidP="00DF071D">
      <w:pPr>
        <w:rPr>
          <w:rFonts w:cs="Arial"/>
          <w:szCs w:val="22"/>
        </w:rPr>
      </w:pPr>
      <w:r>
        <w:rPr>
          <w:rFonts w:cs="Arial"/>
          <w:szCs w:val="22"/>
        </w:rPr>
        <w:t>039</w:t>
      </w:r>
      <w:r w:rsidR="006108D4">
        <w:rPr>
          <w:rFonts w:cs="Arial"/>
          <w:szCs w:val="22"/>
        </w:rPr>
        <w:t>Т</w:t>
      </w:r>
      <w:r w:rsidR="00AC7B55" w:rsidRPr="00AC7B55">
        <w:rPr>
          <w:rFonts w:cs="Arial"/>
          <w:szCs w:val="22"/>
        </w:rPr>
        <w:t>-СН-201</w:t>
      </w:r>
      <w:r w:rsidR="00E83F44">
        <w:rPr>
          <w:rFonts w:cs="Arial"/>
          <w:szCs w:val="22"/>
        </w:rPr>
        <w:t>6</w:t>
      </w:r>
      <w:r w:rsidR="00AC7B55">
        <w:rPr>
          <w:rFonts w:cs="Arial"/>
          <w:szCs w:val="22"/>
        </w:rPr>
        <w:t xml:space="preserve"> </w:t>
      </w:r>
      <w:r w:rsidR="00DF071D">
        <w:rPr>
          <w:rFonts w:cs="Arial"/>
          <w:szCs w:val="22"/>
        </w:rPr>
        <w:t>от «</w:t>
      </w:r>
      <w:r w:rsidR="007A5BCF">
        <w:rPr>
          <w:rFonts w:cs="Arial"/>
          <w:szCs w:val="22"/>
        </w:rPr>
        <w:t xml:space="preserve"> 25 </w:t>
      </w:r>
      <w:r w:rsidR="00DF071D">
        <w:rPr>
          <w:rFonts w:cs="Arial"/>
          <w:szCs w:val="22"/>
        </w:rPr>
        <w:t xml:space="preserve">» </w:t>
      </w:r>
      <w:r w:rsidR="007A5BCF">
        <w:rPr>
          <w:rFonts w:cs="Arial"/>
          <w:szCs w:val="22"/>
        </w:rPr>
        <w:t xml:space="preserve">марта </w:t>
      </w:r>
      <w:r w:rsidR="00DF071D">
        <w:rPr>
          <w:rFonts w:cs="Arial"/>
          <w:szCs w:val="22"/>
        </w:rPr>
        <w:t>201</w:t>
      </w:r>
      <w:r w:rsidR="00E83F44">
        <w:rPr>
          <w:rFonts w:cs="Arial"/>
          <w:szCs w:val="22"/>
        </w:rPr>
        <w:t>6</w:t>
      </w:r>
      <w:r w:rsidR="007A5BCF">
        <w:rPr>
          <w:rFonts w:cs="Arial"/>
          <w:szCs w:val="22"/>
        </w:rPr>
        <w:t xml:space="preserve"> </w:t>
      </w:r>
      <w:r w:rsidR="00DF071D">
        <w:rPr>
          <w:rFonts w:cs="Arial"/>
          <w:szCs w:val="22"/>
        </w:rPr>
        <w:t>г.</w:t>
      </w:r>
    </w:p>
    <w:p w:rsidR="00DF071D" w:rsidRDefault="00DF071D" w:rsidP="00DF071D">
      <w:pPr>
        <w:jc w:val="both"/>
        <w:rPr>
          <w:rFonts w:cs="Arial"/>
          <w:szCs w:val="22"/>
        </w:rPr>
      </w:pPr>
    </w:p>
    <w:p w:rsidR="00AF1C5B" w:rsidRPr="002B1BD0" w:rsidRDefault="00AF1C5B" w:rsidP="00DF071D">
      <w:pPr>
        <w:jc w:val="both"/>
        <w:rPr>
          <w:rFonts w:cs="Arial"/>
          <w:szCs w:val="22"/>
        </w:rPr>
      </w:pPr>
    </w:p>
    <w:p w:rsidR="007F64BD"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w:t>
      </w:r>
      <w:r w:rsidR="007F64BD" w:rsidRPr="00BA5AEC">
        <w:rPr>
          <w:rFonts w:cs="Arial"/>
          <w:szCs w:val="22"/>
        </w:rPr>
        <w:t>(далее – Общество) приглашает вас сделать предложение (оферту) на поставку МТР</w:t>
      </w:r>
      <w:r w:rsidR="007F64BD">
        <w:rPr>
          <w:rFonts w:cs="Arial"/>
          <w:b/>
          <w:szCs w:val="22"/>
        </w:rPr>
        <w:t xml:space="preserve">: </w:t>
      </w:r>
    </w:p>
    <w:p w:rsidR="00DF071D" w:rsidRDefault="006108D4" w:rsidP="007F64BD">
      <w:pPr>
        <w:ind w:firstLine="720"/>
        <w:jc w:val="center"/>
        <w:rPr>
          <w:rFonts w:cs="Arial"/>
          <w:b/>
          <w:szCs w:val="22"/>
        </w:rPr>
      </w:pPr>
      <w:r>
        <w:rPr>
          <w:rFonts w:cs="Arial"/>
          <w:b/>
          <w:szCs w:val="22"/>
        </w:rPr>
        <w:t>Трубы бесшовные</w:t>
      </w:r>
      <w:r w:rsidR="007B229E">
        <w:rPr>
          <w:rFonts w:cs="Arial"/>
          <w:b/>
          <w:szCs w:val="22"/>
        </w:rPr>
        <w:t xml:space="preserve"> </w:t>
      </w:r>
      <w:r w:rsidR="00FB457D">
        <w:rPr>
          <w:rFonts w:cs="Arial"/>
          <w:b/>
          <w:szCs w:val="22"/>
        </w:rPr>
        <w:t>различного сортамента</w:t>
      </w:r>
    </w:p>
    <w:p w:rsidR="007F64BD" w:rsidRDefault="00DF071D" w:rsidP="007F64BD">
      <w:pPr>
        <w:ind w:firstLine="720"/>
        <w:jc w:val="both"/>
        <w:rPr>
          <w:rFonts w:cs="Arial"/>
          <w:szCs w:val="22"/>
        </w:rPr>
      </w:pPr>
      <w:r w:rsidRPr="002B1BD0">
        <w:rPr>
          <w:rFonts w:cs="Arial"/>
          <w:szCs w:val="22"/>
        </w:rPr>
        <w:t xml:space="preserve">По результатам рассмотрения предложений </w:t>
      </w:r>
      <w:r w:rsidR="007F64BD" w:rsidRPr="00BA5AEC">
        <w:rPr>
          <w:rFonts w:cs="Arial"/>
          <w:szCs w:val="22"/>
        </w:rPr>
        <w:t>Общество</w:t>
      </w:r>
      <w:r w:rsidRPr="002B1BD0">
        <w:rPr>
          <w:rFonts w:cs="Arial"/>
          <w:szCs w:val="22"/>
        </w:rPr>
        <w:t xml:space="preserve"> определит контрагента (</w:t>
      </w:r>
      <w:proofErr w:type="spellStart"/>
      <w:r w:rsidRPr="002B1BD0">
        <w:rPr>
          <w:rFonts w:cs="Arial"/>
          <w:szCs w:val="22"/>
        </w:rPr>
        <w:t>ов</w:t>
      </w:r>
      <w:proofErr w:type="spellEnd"/>
      <w:r w:rsidRPr="002B1BD0">
        <w:rPr>
          <w:rFonts w:cs="Arial"/>
          <w:szCs w:val="22"/>
        </w:rPr>
        <w:t xml:space="preserve">), </w:t>
      </w:r>
      <w:r w:rsidR="007F64BD" w:rsidRPr="00BA5AEC">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(форма 2):</w:t>
      </w:r>
      <w:r w:rsidR="007F64BD">
        <w:rPr>
          <w:rFonts w:cs="Arial"/>
          <w:szCs w:val="22"/>
        </w:rPr>
        <w:t xml:space="preserve"> </w:t>
      </w:r>
      <w:r w:rsidR="007F64BD" w:rsidRPr="007F64BD">
        <w:rPr>
          <w:rFonts w:cs="Arial"/>
          <w:b/>
          <w:szCs w:val="22"/>
        </w:rPr>
        <w:t xml:space="preserve">исходя из минимальной цены </w:t>
      </w:r>
      <w:r w:rsidR="007F64BD" w:rsidRPr="007F64BD">
        <w:rPr>
          <w:rFonts w:cs="Arial"/>
          <w:szCs w:val="22"/>
        </w:rPr>
        <w:t>при соответствии требованиям ПДО к контрагенту и МТР</w:t>
      </w:r>
      <w:r w:rsidR="007F64BD">
        <w:rPr>
          <w:rFonts w:cs="Arial"/>
          <w:szCs w:val="22"/>
        </w:rPr>
        <w:t>.</w:t>
      </w:r>
    </w:p>
    <w:p w:rsidR="007F64BD" w:rsidRDefault="007F64BD" w:rsidP="00DF071D">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из </w:t>
      </w:r>
      <w:r>
        <w:rPr>
          <w:rFonts w:cs="Arial"/>
          <w:szCs w:val="22"/>
        </w:rPr>
        <w:t>минимальной цены.</w:t>
      </w:r>
    </w:p>
    <w:p w:rsidR="007F64BD" w:rsidRDefault="007F64BD" w:rsidP="00DF071D">
      <w:pPr>
        <w:ind w:firstLine="720"/>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A3041" w:rsidRDefault="00995A28" w:rsidP="009A3041">
      <w:pPr>
        <w:ind w:firstLine="708"/>
        <w:jc w:val="both"/>
        <w:rPr>
          <w:rFonts w:cs="Arial"/>
          <w:szCs w:val="22"/>
        </w:rPr>
      </w:pPr>
      <w:r w:rsidRPr="00BA5AEC">
        <w:rPr>
          <w:rFonts w:cs="Arial"/>
          <w:szCs w:val="22"/>
        </w:rPr>
        <w:t>Общество</w:t>
      </w:r>
      <w:r w:rsidR="009A3041">
        <w:rPr>
          <w:rFonts w:cs="Arial"/>
          <w:szCs w:val="22"/>
        </w:rPr>
        <w:t xml:space="preserve"> оставляет за собой право изменить общее количество поставляемого Товара в пределах согласованного в Приложении к Договору опциона. </w:t>
      </w:r>
    </w:p>
    <w:p w:rsidR="009A3041" w:rsidRDefault="009A3041" w:rsidP="009A3041">
      <w:pPr>
        <w:ind w:firstLine="708"/>
        <w:jc w:val="both"/>
        <w:rPr>
          <w:rFonts w:cs="Arial"/>
          <w:szCs w:val="22"/>
        </w:rPr>
      </w:pPr>
      <w:r>
        <w:rPr>
          <w:rFonts w:cs="Arial"/>
          <w:szCs w:val="22"/>
        </w:rPr>
        <w:t>Под опционом понимается право Покупателя уменьшить</w:t>
      </w:r>
      <w:proofErr w:type="gramStart"/>
      <w:r>
        <w:rPr>
          <w:rFonts w:cs="Arial"/>
          <w:szCs w:val="22"/>
        </w:rPr>
        <w:t xml:space="preserve"> (-) </w:t>
      </w:r>
      <w:proofErr w:type="gramEnd"/>
      <w:r>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A3041" w:rsidRDefault="009A3041" w:rsidP="009A3041">
      <w:pPr>
        <w:ind w:firstLine="708"/>
        <w:jc w:val="both"/>
        <w:rPr>
          <w:rFonts w:cs="Arial"/>
          <w:szCs w:val="22"/>
        </w:rPr>
      </w:pPr>
      <w:r>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F64BD" w:rsidRPr="00BA5AEC" w:rsidRDefault="007F64BD" w:rsidP="007F64BD">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7F64BD" w:rsidRDefault="007F64BD" w:rsidP="00DF071D">
      <w:pPr>
        <w:ind w:firstLine="720"/>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или условий договора. Предложение аналогов предмета закупки (если предусмотрено</w:t>
      </w:r>
      <w:r w:rsidR="00073B2A">
        <w:rPr>
          <w:rFonts w:cs="Arial"/>
          <w:szCs w:val="22"/>
        </w:rPr>
        <w:t xml:space="preserve"> </w:t>
      </w:r>
      <w:r w:rsidRPr="00BA5AEC">
        <w:rPr>
          <w:rFonts w:cs="Arial"/>
          <w:szCs w:val="22"/>
        </w:rPr>
        <w:t xml:space="preserve"> ПДО) или вариантов условий оплаты не считаются альтернативными предложениями.</w:t>
      </w:r>
    </w:p>
    <w:p w:rsidR="007F64BD" w:rsidRDefault="007F64BD" w:rsidP="007F64BD">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7F64BD" w:rsidRDefault="000E6A80" w:rsidP="00DF071D">
      <w:pPr>
        <w:ind w:firstLine="720"/>
        <w:jc w:val="both"/>
        <w:rPr>
          <w:rFonts w:cs="Arial"/>
          <w:szCs w:val="22"/>
        </w:rPr>
      </w:pPr>
      <w:r w:rsidRPr="00BA5AEC">
        <w:rPr>
          <w:rFonts w:cs="Arial"/>
          <w:szCs w:val="22"/>
        </w:rPr>
        <w:t xml:space="preserve">Существенные условия </w:t>
      </w:r>
      <w:r>
        <w:rPr>
          <w:rFonts w:cs="Arial"/>
          <w:szCs w:val="22"/>
        </w:rPr>
        <w:t>(МТР/</w:t>
      </w:r>
      <w:r w:rsidR="00FA0853">
        <w:rPr>
          <w:rFonts w:cs="Arial"/>
          <w:szCs w:val="22"/>
        </w:rPr>
        <w:t xml:space="preserve"> </w:t>
      </w:r>
      <w:r w:rsidRPr="00BA5AEC">
        <w:rPr>
          <w:rFonts w:cs="Arial"/>
          <w:szCs w:val="22"/>
        </w:rPr>
        <w:t>объем</w:t>
      </w:r>
      <w:r>
        <w:rPr>
          <w:rFonts w:cs="Arial"/>
          <w:szCs w:val="22"/>
        </w:rPr>
        <w:t xml:space="preserve">/ </w:t>
      </w:r>
      <w:r w:rsidRPr="00BA5AEC">
        <w:rPr>
          <w:rFonts w:cs="Arial"/>
          <w:szCs w:val="22"/>
        </w:rPr>
        <w:t>цена</w:t>
      </w:r>
      <w:r>
        <w:rPr>
          <w:rFonts w:cs="Arial"/>
          <w:szCs w:val="22"/>
        </w:rPr>
        <w:t xml:space="preserve">/ </w:t>
      </w:r>
      <w:r w:rsidRPr="00BA5AEC">
        <w:rPr>
          <w:rFonts w:cs="Arial"/>
          <w:szCs w:val="22"/>
        </w:rPr>
        <w:t>сумма</w:t>
      </w:r>
      <w:r>
        <w:rPr>
          <w:rFonts w:cs="Arial"/>
          <w:szCs w:val="22"/>
        </w:rPr>
        <w:t xml:space="preserve">/ </w:t>
      </w:r>
      <w:r w:rsidRPr="00BA5AEC">
        <w:rPr>
          <w:rFonts w:cs="Arial"/>
          <w:szCs w:val="22"/>
        </w:rPr>
        <w:t>сроки</w:t>
      </w:r>
      <w:r>
        <w:rPr>
          <w:rFonts w:cs="Arial"/>
          <w:szCs w:val="22"/>
        </w:rPr>
        <w:t xml:space="preserve">/ </w:t>
      </w:r>
      <w:r w:rsidRPr="00BA5AEC">
        <w:rPr>
          <w:rFonts w:cs="Arial"/>
          <w:szCs w:val="22"/>
        </w:rPr>
        <w:t>условия поставок и платежей</w:t>
      </w:r>
      <w:r>
        <w:rPr>
          <w:rFonts w:cs="Arial"/>
          <w:szCs w:val="22"/>
        </w:rPr>
        <w:t xml:space="preserve">/ </w:t>
      </w:r>
      <w:r w:rsidRPr="00BA5AEC">
        <w:rPr>
          <w:rFonts w:cs="Arial"/>
          <w:szCs w:val="22"/>
        </w:rPr>
        <w:t>обязательства сторон</w:t>
      </w:r>
      <w:r>
        <w:rPr>
          <w:rFonts w:cs="Arial"/>
          <w:szCs w:val="22"/>
        </w:rPr>
        <w:t xml:space="preserve">/ </w:t>
      </w:r>
      <w:r w:rsidRPr="00BA5AEC">
        <w:rPr>
          <w:rFonts w:cs="Arial"/>
          <w:szCs w:val="22"/>
        </w:rPr>
        <w:t>гарантии</w:t>
      </w:r>
      <w:r>
        <w:rPr>
          <w:rFonts w:cs="Arial"/>
          <w:szCs w:val="22"/>
        </w:rPr>
        <w:t xml:space="preserve">/ </w:t>
      </w:r>
      <w:r w:rsidRPr="00BA5AEC">
        <w:rPr>
          <w:rFonts w:cs="Arial"/>
          <w:szCs w:val="22"/>
        </w:rPr>
        <w:t>ответственность сторон</w:t>
      </w:r>
      <w:r>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w:t>
      </w:r>
      <w:r w:rsidR="00FA0853">
        <w:rPr>
          <w:rFonts w:cs="Arial"/>
          <w:szCs w:val="22"/>
        </w:rPr>
        <w:t>ю</w:t>
      </w:r>
      <w:r w:rsidRPr="00BA5AEC">
        <w:rPr>
          <w:rFonts w:cs="Arial"/>
          <w:szCs w:val="22"/>
        </w:rPr>
        <w:t>тся в планируе</w:t>
      </w:r>
      <w:r w:rsidR="00FA0853">
        <w:rPr>
          <w:rFonts w:cs="Arial"/>
          <w:szCs w:val="22"/>
        </w:rPr>
        <w:t>мом</w:t>
      </w:r>
      <w:r w:rsidRPr="00BA5AEC">
        <w:rPr>
          <w:rFonts w:cs="Arial"/>
          <w:szCs w:val="22"/>
        </w:rPr>
        <w:t xml:space="preserve"> к заключению договор</w:t>
      </w:r>
      <w:r w:rsidR="00FA0853">
        <w:rPr>
          <w:rFonts w:cs="Arial"/>
          <w:szCs w:val="22"/>
        </w:rPr>
        <w:t>е</w:t>
      </w:r>
      <w:r w:rsidRPr="00BA5AEC">
        <w:rPr>
          <w:rFonts w:cs="Arial"/>
          <w:szCs w:val="22"/>
        </w:rPr>
        <w:t xml:space="preserve"> (форма 3).</w:t>
      </w:r>
    </w:p>
    <w:p w:rsidR="00073B2A" w:rsidRDefault="00073B2A" w:rsidP="000E6A80">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6A80" w:rsidRPr="00A4072C" w:rsidRDefault="000E6A80" w:rsidP="000E6A80">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0E6A80" w:rsidRPr="00BA5AEC" w:rsidRDefault="000E6A80" w:rsidP="000E6A80">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0E6A80" w:rsidRPr="00BA5AEC" w:rsidRDefault="000E6A80" w:rsidP="000E6A80">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0E6A80" w:rsidRPr="00BA5AEC" w:rsidRDefault="000E6A80" w:rsidP="000E6A80">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E6A80" w:rsidRPr="00BA5AEC" w:rsidRDefault="000E6A80" w:rsidP="000E6A80">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E6A80" w:rsidRPr="00BA5AEC" w:rsidRDefault="000E6A80" w:rsidP="000E6A80">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E6A80" w:rsidRPr="00BA5AEC" w:rsidRDefault="000E6A80" w:rsidP="000E6A80">
      <w:pPr>
        <w:pStyle w:val="a"/>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0E6A80" w:rsidRPr="00BA5AEC" w:rsidRDefault="000E6A80" w:rsidP="000E6A80">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0E6A80" w:rsidRPr="00BA5AEC" w:rsidRDefault="000E6A80" w:rsidP="000E6A80">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64200">
        <w:rPr>
          <w:rFonts w:cs="Arial"/>
          <w:b/>
          <w:szCs w:val="22"/>
        </w:rPr>
        <w:t xml:space="preserve">до </w:t>
      </w:r>
      <w:r w:rsidR="00FB457D">
        <w:rPr>
          <w:rFonts w:cs="Arial"/>
          <w:b/>
          <w:szCs w:val="22"/>
        </w:rPr>
        <w:t>31</w:t>
      </w:r>
      <w:r w:rsidRPr="00D64200">
        <w:rPr>
          <w:rFonts w:cs="Arial"/>
          <w:b/>
          <w:szCs w:val="22"/>
        </w:rPr>
        <w:t xml:space="preserve"> </w:t>
      </w:r>
      <w:r w:rsidR="00FB457D">
        <w:rPr>
          <w:rFonts w:cs="Arial"/>
          <w:b/>
          <w:szCs w:val="22"/>
        </w:rPr>
        <w:t>мая</w:t>
      </w:r>
      <w:r w:rsidRPr="00D64200">
        <w:rPr>
          <w:rFonts w:cs="Arial"/>
          <w:b/>
          <w:szCs w:val="22"/>
        </w:rPr>
        <w:t xml:space="preserve"> 201</w:t>
      </w:r>
      <w:r w:rsidR="00FB457D">
        <w:rPr>
          <w:rFonts w:cs="Arial"/>
          <w:b/>
          <w:szCs w:val="22"/>
        </w:rPr>
        <w:t>6</w:t>
      </w:r>
      <w:r w:rsidRPr="00D64200">
        <w:rPr>
          <w:rFonts w:cs="Arial"/>
          <w:b/>
          <w:szCs w:val="22"/>
        </w:rPr>
        <w:t>г</w:t>
      </w:r>
      <w:r>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0E6A80" w:rsidRPr="00BA5AEC" w:rsidRDefault="000E6A80" w:rsidP="000E6A80">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0E6A80" w:rsidRPr="000E6A80" w:rsidRDefault="000E6A80" w:rsidP="000E6A80">
      <w:pPr>
        <w:ind w:firstLine="720"/>
        <w:jc w:val="both"/>
        <w:rPr>
          <w:rFonts w:cs="Arial"/>
          <w:szCs w:val="22"/>
          <w:u w:val="single"/>
        </w:rPr>
      </w:pPr>
      <w:r w:rsidRPr="000E6A80">
        <w:rPr>
          <w:rFonts w:cs="Arial"/>
          <w:szCs w:val="22"/>
          <w:u w:val="single"/>
        </w:rPr>
        <w:t>техническая часть:</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995A28">
        <w:rPr>
          <w:rFonts w:cs="Arial"/>
          <w:szCs w:val="22"/>
        </w:rPr>
        <w:t xml:space="preserve"> (форма 3</w:t>
      </w:r>
      <w:r>
        <w:rPr>
          <w:rFonts w:cs="Arial"/>
          <w:szCs w:val="22"/>
        </w:rPr>
        <w:t>)</w:t>
      </w:r>
      <w:r w:rsidRPr="00BA5AEC">
        <w:rPr>
          <w:rFonts w:cs="Arial"/>
          <w:szCs w:val="22"/>
        </w:rPr>
        <w:t>;</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0E6A80"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6A80" w:rsidRPr="00553EB1" w:rsidRDefault="000E6A80" w:rsidP="000E6A80">
      <w:pPr>
        <w:pStyle w:val="a5"/>
        <w:numPr>
          <w:ilvl w:val="0"/>
          <w:numId w:val="4"/>
        </w:numPr>
        <w:tabs>
          <w:tab w:val="left" w:pos="1418"/>
        </w:tabs>
        <w:ind w:left="1418" w:hanging="284"/>
        <w:contextualSpacing w:val="0"/>
        <w:jc w:val="both"/>
        <w:rPr>
          <w:rFonts w:cs="Arial"/>
          <w:szCs w:val="22"/>
        </w:rPr>
      </w:pPr>
      <w:r w:rsidRPr="00553EB1">
        <w:rPr>
          <w:rFonts w:cs="Arial"/>
          <w:szCs w:val="22"/>
        </w:rPr>
        <w:t>Подтверждающая документация в соответствии с Т</w:t>
      </w:r>
      <w:r w:rsidRPr="00553EB1">
        <w:t>ребованиями к предмету оферты (форма 2)</w:t>
      </w:r>
      <w:r w:rsidRPr="00553EB1">
        <w:rPr>
          <w:rFonts w:cs="Arial"/>
          <w:szCs w:val="22"/>
        </w:rPr>
        <w:t>.</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0E6A80" w:rsidRPr="000E6A80" w:rsidRDefault="000E6A80" w:rsidP="000E6A80">
      <w:pPr>
        <w:ind w:firstLine="720"/>
        <w:jc w:val="both"/>
        <w:rPr>
          <w:rFonts w:cs="Arial"/>
          <w:szCs w:val="22"/>
          <w:u w:val="single"/>
        </w:rPr>
      </w:pPr>
      <w:r w:rsidRPr="000E6A80">
        <w:rPr>
          <w:rFonts w:cs="Arial"/>
          <w:szCs w:val="22"/>
          <w:u w:val="single"/>
        </w:rPr>
        <w:t>коммерческая часть:</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995A28">
        <w:rPr>
          <w:rFonts w:cs="Arial"/>
          <w:szCs w:val="22"/>
        </w:rPr>
        <w:t>азанием цен, стоимости (форма 5</w:t>
      </w:r>
      <w:r w:rsidRPr="00BA5AEC">
        <w:rPr>
          <w:rFonts w:cs="Arial"/>
          <w:szCs w:val="22"/>
        </w:rPr>
        <w:t xml:space="preserve">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3E7398">
        <w:rPr>
          <w:rFonts w:cs="Arial"/>
          <w:szCs w:val="22"/>
        </w:rPr>
        <w:t>Калькуляция цены МТР и услуг</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9B43C9" w:rsidRPr="009B43C9" w:rsidRDefault="009B43C9" w:rsidP="009B43C9">
      <w:pPr>
        <w:ind w:firstLine="720"/>
        <w:jc w:val="both"/>
        <w:rPr>
          <w:rFonts w:cs="Arial"/>
          <w:szCs w:val="22"/>
        </w:rPr>
      </w:pPr>
      <w:r w:rsidRPr="009B43C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B43C9" w:rsidRPr="009B43C9" w:rsidRDefault="009B43C9" w:rsidP="009B43C9">
      <w:pPr>
        <w:ind w:firstLine="720"/>
        <w:jc w:val="both"/>
        <w:rPr>
          <w:rFonts w:cs="Arial"/>
          <w:szCs w:val="22"/>
        </w:rPr>
      </w:pPr>
      <w:r w:rsidRPr="009B43C9">
        <w:rPr>
          <w:rFonts w:cs="Arial"/>
          <w:szCs w:val="22"/>
        </w:rPr>
        <w:t>Оферта предоставляется на русском языке.</w:t>
      </w:r>
    </w:p>
    <w:p w:rsidR="009B43C9" w:rsidRDefault="009B43C9" w:rsidP="009B43C9">
      <w:pPr>
        <w:ind w:firstLine="720"/>
        <w:jc w:val="both"/>
        <w:rPr>
          <w:rFonts w:cs="Arial"/>
          <w:szCs w:val="22"/>
        </w:rPr>
      </w:pPr>
      <w:r w:rsidRPr="009B43C9">
        <w:rPr>
          <w:rFonts w:cs="Arial"/>
          <w:szCs w:val="22"/>
        </w:rPr>
        <w:t>Все суммы денежных средств в оферте и приложениях к ней должны быть выражены в российских рублях.</w:t>
      </w:r>
    </w:p>
    <w:p w:rsidR="009B43C9" w:rsidRPr="00BA5AEC" w:rsidRDefault="009B43C9" w:rsidP="00C7795A">
      <w:pPr>
        <w:ind w:firstLine="720"/>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B43C9" w:rsidRPr="00BA5AEC" w:rsidRDefault="009B43C9" w:rsidP="009B43C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9B43C9" w:rsidRPr="00BA5AEC" w:rsidRDefault="009B43C9" w:rsidP="009B43C9">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9B43C9">
        <w:rPr>
          <w:rFonts w:cs="Arial"/>
          <w:b/>
          <w:szCs w:val="22"/>
        </w:rPr>
        <w:t xml:space="preserve">«Предложение на ПДО </w:t>
      </w:r>
      <w:r w:rsidRPr="009B43C9">
        <w:rPr>
          <w:b/>
        </w:rPr>
        <w:t xml:space="preserve">№ </w:t>
      </w:r>
      <w:r w:rsidR="00FB457D">
        <w:rPr>
          <w:b/>
        </w:rPr>
        <w:t>039</w:t>
      </w:r>
      <w:r w:rsidR="006108D4">
        <w:rPr>
          <w:b/>
        </w:rPr>
        <w:t>Т</w:t>
      </w:r>
      <w:r w:rsidRPr="009B43C9">
        <w:rPr>
          <w:b/>
        </w:rPr>
        <w:t>-СН-201</w:t>
      </w:r>
      <w:r w:rsidR="00FB457D">
        <w:rPr>
          <w:b/>
        </w:rPr>
        <w:t>6</w:t>
      </w:r>
      <w:r w:rsidRPr="009B43C9">
        <w:rPr>
          <w:rFonts w:cs="Arial"/>
          <w:b/>
          <w:szCs w:val="22"/>
        </w:rPr>
        <w:t>».</w:t>
      </w:r>
    </w:p>
    <w:p w:rsidR="009B43C9" w:rsidRPr="00BA5AEC" w:rsidRDefault="009B43C9" w:rsidP="009B43C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9B43C9" w:rsidRDefault="009B43C9" w:rsidP="009B43C9">
      <w:pPr>
        <w:pStyle w:val="a5"/>
        <w:numPr>
          <w:ilvl w:val="0"/>
          <w:numId w:val="4"/>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9B43C9" w:rsidRP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Документы в конверте с пометкой «Оригинал» являются официальной офертой.</w:t>
      </w:r>
    </w:p>
    <w:p w:rsidR="009B43C9" w:rsidRPr="009B43C9" w:rsidRDefault="009B43C9" w:rsidP="009B43C9">
      <w:pPr>
        <w:widowControl w:val="0"/>
        <w:overflowPunct w:val="0"/>
        <w:autoSpaceDE w:val="0"/>
        <w:autoSpaceDN w:val="0"/>
        <w:adjustRightInd w:val="0"/>
        <w:ind w:firstLine="708"/>
        <w:jc w:val="both"/>
        <w:rPr>
          <w:rFonts w:cs="Arial"/>
          <w:kern w:val="28"/>
        </w:rPr>
      </w:pPr>
      <w:proofErr w:type="gramStart"/>
      <w:r w:rsidRPr="009B43C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9B43C9">
        <w:rPr>
          <w:rFonts w:cs="Arial"/>
          <w:kern w:val="28"/>
        </w:rPr>
        <w:t xml:space="preserve"> </w:t>
      </w:r>
      <w:proofErr w:type="gramStart"/>
      <w:r w:rsidRPr="009B43C9">
        <w:rPr>
          <w:rFonts w:cs="Arial"/>
          <w:kern w:val="28"/>
        </w:rPr>
        <w:t>Скан-копии</w:t>
      </w:r>
      <w:proofErr w:type="gramEnd"/>
      <w:r w:rsidRPr="009B43C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 xml:space="preserve">Электронный носитель информации должен содержать также исходные электронные версии (в формате MS </w:t>
      </w:r>
      <w:proofErr w:type="spellStart"/>
      <w:r w:rsidRPr="009B43C9">
        <w:rPr>
          <w:rFonts w:cs="Arial"/>
          <w:kern w:val="28"/>
        </w:rPr>
        <w:t>Excel</w:t>
      </w:r>
      <w:proofErr w:type="spellEnd"/>
      <w:r w:rsidRPr="009B43C9">
        <w:rPr>
          <w:rFonts w:cs="Arial"/>
          <w:kern w:val="28"/>
        </w:rPr>
        <w:t xml:space="preserve">, MS </w:t>
      </w:r>
      <w:proofErr w:type="spellStart"/>
      <w:r w:rsidRPr="009B43C9">
        <w:rPr>
          <w:rFonts w:cs="Arial"/>
          <w:kern w:val="28"/>
        </w:rPr>
        <w:t>Word</w:t>
      </w:r>
      <w:proofErr w:type="spellEnd"/>
      <w:r w:rsidRPr="009B43C9">
        <w:rPr>
          <w:rFonts w:cs="Arial"/>
          <w:kern w:val="28"/>
        </w:rPr>
        <w:t>)</w:t>
      </w:r>
      <w:r>
        <w:rPr>
          <w:rFonts w:cs="Arial"/>
          <w:kern w:val="28"/>
        </w:rPr>
        <w:t>.</w:t>
      </w:r>
    </w:p>
    <w:p w:rsidR="009B43C9" w:rsidRPr="00BA5AEC" w:rsidRDefault="009B43C9" w:rsidP="009B43C9">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B43C9" w:rsidRDefault="009B43C9" w:rsidP="009B43C9">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Pr>
          <w:rFonts w:cs="Arial"/>
          <w:szCs w:val="22"/>
        </w:rPr>
        <w:t xml:space="preserve"> </w:t>
      </w:r>
      <w:r w:rsidRPr="002A1761">
        <w:rPr>
          <w:rFonts w:cs="Arial"/>
          <w:szCs w:val="22"/>
        </w:rPr>
        <w:t>-</w:t>
      </w:r>
      <w:r>
        <w:rPr>
          <w:rFonts w:cs="Arial"/>
          <w:szCs w:val="22"/>
        </w:rPr>
        <w:t xml:space="preserve"> </w:t>
      </w:r>
      <w:r w:rsidRPr="002A1761">
        <w:rPr>
          <w:rFonts w:cs="Arial"/>
          <w:szCs w:val="22"/>
        </w:rPr>
        <w:t>почтой или заказным письмом с уведомлением о вручении по адресу: 125047, г.</w:t>
      </w:r>
      <w:r>
        <w:rPr>
          <w:rFonts w:cs="Arial"/>
          <w:szCs w:val="22"/>
        </w:rPr>
        <w:t xml:space="preserve"> </w:t>
      </w:r>
      <w:r w:rsidRPr="002A1761">
        <w:rPr>
          <w:rFonts w:cs="Arial"/>
          <w:szCs w:val="22"/>
        </w:rPr>
        <w:t xml:space="preserve">Москва, 4-й Лесной пер., </w:t>
      </w:r>
      <w:r>
        <w:rPr>
          <w:rFonts w:cs="Arial"/>
          <w:szCs w:val="22"/>
        </w:rPr>
        <w:t xml:space="preserve">              </w:t>
      </w:r>
      <w:r w:rsidRPr="002A1761">
        <w:rPr>
          <w:rFonts w:cs="Arial"/>
          <w:szCs w:val="22"/>
        </w:rPr>
        <w:t>д.</w:t>
      </w:r>
      <w:r>
        <w:rPr>
          <w:rFonts w:cs="Arial"/>
          <w:szCs w:val="22"/>
        </w:rPr>
        <w:t xml:space="preserve"> </w:t>
      </w:r>
      <w:r w:rsidRPr="002A1761">
        <w:rPr>
          <w:rFonts w:cs="Arial"/>
          <w:szCs w:val="22"/>
        </w:rPr>
        <w:t xml:space="preserve">4 ОАО «НГК «Славнефть» </w:t>
      </w:r>
    </w:p>
    <w:p w:rsidR="009B43C9" w:rsidRPr="00BA5AEC" w:rsidRDefault="009B43C9" w:rsidP="009B43C9">
      <w:pPr>
        <w:ind w:left="708"/>
        <w:jc w:val="both"/>
        <w:rPr>
          <w:rFonts w:cs="Arial"/>
          <w:b/>
          <w:szCs w:val="22"/>
        </w:rPr>
      </w:pPr>
      <w:r w:rsidRPr="00BA5AEC">
        <w:rPr>
          <w:rFonts w:cs="Arial"/>
          <w:b/>
          <w:szCs w:val="22"/>
        </w:rPr>
        <w:t>Начало приема оферт – «</w:t>
      </w:r>
      <w:r w:rsidR="007A5BCF">
        <w:rPr>
          <w:rFonts w:cs="Arial"/>
          <w:b/>
          <w:szCs w:val="22"/>
        </w:rPr>
        <w:t xml:space="preserve"> 28 </w:t>
      </w:r>
      <w:r w:rsidRPr="00BA5AEC">
        <w:rPr>
          <w:rFonts w:cs="Arial"/>
          <w:b/>
          <w:szCs w:val="22"/>
        </w:rPr>
        <w:t xml:space="preserve">» </w:t>
      </w:r>
      <w:r w:rsidR="007A5BCF">
        <w:rPr>
          <w:rFonts w:cs="Arial"/>
          <w:b/>
          <w:szCs w:val="22"/>
        </w:rPr>
        <w:t>марта 2016</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 xml:space="preserve">Окончание приема оферт – </w:t>
      </w:r>
      <w:r w:rsidR="007A5BCF">
        <w:rPr>
          <w:rFonts w:cs="Arial"/>
          <w:b/>
          <w:szCs w:val="22"/>
        </w:rPr>
        <w:t>18</w:t>
      </w:r>
      <w:r w:rsidRPr="00BA5AEC">
        <w:rPr>
          <w:rFonts w:cs="Arial"/>
          <w:b/>
          <w:szCs w:val="22"/>
        </w:rPr>
        <w:t>:</w:t>
      </w:r>
      <w:r w:rsidR="007A5BCF">
        <w:rPr>
          <w:rFonts w:cs="Arial"/>
          <w:b/>
          <w:szCs w:val="22"/>
        </w:rPr>
        <w:t xml:space="preserve">00 </w:t>
      </w:r>
      <w:proofErr w:type="spellStart"/>
      <w:proofErr w:type="gramStart"/>
      <w:r w:rsidR="007A5BCF">
        <w:rPr>
          <w:rFonts w:cs="Arial"/>
          <w:b/>
          <w:szCs w:val="22"/>
        </w:rPr>
        <w:t>мск</w:t>
      </w:r>
      <w:proofErr w:type="spellEnd"/>
      <w:proofErr w:type="gramEnd"/>
      <w:r w:rsidRPr="00BA5AEC">
        <w:rPr>
          <w:rFonts w:cs="Arial"/>
          <w:b/>
          <w:szCs w:val="22"/>
        </w:rPr>
        <w:t xml:space="preserve"> «</w:t>
      </w:r>
      <w:r w:rsidR="007A5BCF">
        <w:rPr>
          <w:rFonts w:cs="Arial"/>
          <w:b/>
          <w:szCs w:val="22"/>
        </w:rPr>
        <w:t xml:space="preserve"> 11 </w:t>
      </w:r>
      <w:r w:rsidRPr="00BA5AEC">
        <w:rPr>
          <w:rFonts w:cs="Arial"/>
          <w:b/>
          <w:szCs w:val="22"/>
        </w:rPr>
        <w:t xml:space="preserve">» </w:t>
      </w:r>
      <w:r w:rsidR="007A5BCF">
        <w:rPr>
          <w:rFonts w:cs="Arial"/>
          <w:b/>
          <w:szCs w:val="22"/>
        </w:rPr>
        <w:t>апреля 2016</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Срок для определения победителя – до «</w:t>
      </w:r>
      <w:r w:rsidR="00FB457D">
        <w:rPr>
          <w:rFonts w:cs="Arial"/>
          <w:b/>
          <w:szCs w:val="22"/>
        </w:rPr>
        <w:t>31</w:t>
      </w:r>
      <w:r w:rsidRPr="00BA5AEC">
        <w:rPr>
          <w:rFonts w:cs="Arial"/>
          <w:b/>
          <w:szCs w:val="22"/>
        </w:rPr>
        <w:t xml:space="preserve">» </w:t>
      </w:r>
      <w:r w:rsidR="00FB457D">
        <w:rPr>
          <w:rFonts w:cs="Arial"/>
          <w:b/>
          <w:szCs w:val="22"/>
        </w:rPr>
        <w:t>мая</w:t>
      </w:r>
      <w:r>
        <w:rPr>
          <w:rFonts w:cs="Arial"/>
          <w:b/>
          <w:szCs w:val="22"/>
        </w:rPr>
        <w:t xml:space="preserve"> 201</w:t>
      </w:r>
      <w:r w:rsidR="006108D4">
        <w:rPr>
          <w:rFonts w:cs="Arial"/>
          <w:b/>
          <w:szCs w:val="22"/>
        </w:rPr>
        <w:t>6</w:t>
      </w:r>
      <w:r w:rsidRPr="00BA5AEC">
        <w:rPr>
          <w:rFonts w:cs="Arial"/>
          <w:b/>
          <w:szCs w:val="22"/>
        </w:rPr>
        <w:t xml:space="preserve"> года.</w:t>
      </w:r>
    </w:p>
    <w:p w:rsidR="009B43C9" w:rsidRPr="00BA5AEC" w:rsidRDefault="009B43C9" w:rsidP="009B43C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9B43C9" w:rsidRPr="00BA5AEC" w:rsidRDefault="009B43C9" w:rsidP="009B43C9">
      <w:pPr>
        <w:ind w:firstLine="708"/>
        <w:jc w:val="both"/>
        <w:rPr>
          <w:rFonts w:cs="Arial"/>
          <w:szCs w:val="22"/>
        </w:rPr>
      </w:pPr>
      <w:r w:rsidRPr="00BA5AEC">
        <w:rPr>
          <w:rFonts w:cs="Arial"/>
          <w:szCs w:val="22"/>
        </w:rPr>
        <w:t>Общество имеет право продлить срок приема оферт.</w:t>
      </w:r>
    </w:p>
    <w:p w:rsidR="009B43C9" w:rsidRPr="00BA5AEC" w:rsidRDefault="009B43C9" w:rsidP="009B43C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B43C9" w:rsidRPr="00BA5AEC" w:rsidRDefault="009B43C9" w:rsidP="009B43C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7A5BCF">
        <w:rPr>
          <w:rFonts w:cs="Arial"/>
          <w:szCs w:val="22"/>
        </w:rPr>
        <w:t xml:space="preserve"> 06 </w:t>
      </w:r>
      <w:r w:rsidRPr="00BA5AEC">
        <w:rPr>
          <w:rFonts w:cs="Arial"/>
          <w:szCs w:val="22"/>
        </w:rPr>
        <w:t xml:space="preserve">» </w:t>
      </w:r>
      <w:r w:rsidR="007A5BCF">
        <w:rPr>
          <w:rFonts w:cs="Arial"/>
          <w:szCs w:val="22"/>
        </w:rPr>
        <w:t>апреля 2016</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B43C9" w:rsidRPr="00402962" w:rsidRDefault="009B43C9" w:rsidP="009B43C9">
      <w:pPr>
        <w:ind w:firstLine="708"/>
        <w:jc w:val="both"/>
        <w:rPr>
          <w:rFonts w:cs="Arial"/>
          <w:b/>
          <w:szCs w:val="22"/>
        </w:rPr>
      </w:pPr>
      <w:r w:rsidRPr="00402962">
        <w:rPr>
          <w:rFonts w:cs="Arial"/>
          <w:b/>
          <w:szCs w:val="22"/>
        </w:rPr>
        <w:t>По вопросам технического характера обращаться:</w:t>
      </w:r>
    </w:p>
    <w:p w:rsidR="009B43C9" w:rsidRPr="00A46205" w:rsidRDefault="009B43C9" w:rsidP="009B43C9">
      <w:pPr>
        <w:ind w:firstLine="708"/>
        <w:jc w:val="both"/>
        <w:rPr>
          <w:rFonts w:cs="Arial"/>
          <w:szCs w:val="22"/>
        </w:rPr>
      </w:pPr>
      <w:r w:rsidRPr="00A46205">
        <w:rPr>
          <w:rFonts w:cs="Arial"/>
          <w:szCs w:val="22"/>
        </w:rPr>
        <w:t>Синельников Андрей Васильевич +7-495-7</w:t>
      </w:r>
      <w:r>
        <w:rPr>
          <w:rFonts w:cs="Arial"/>
          <w:szCs w:val="22"/>
        </w:rPr>
        <w:t>7</w:t>
      </w:r>
      <w:r w:rsidRPr="00A46205">
        <w:rPr>
          <w:rFonts w:cs="Arial"/>
          <w:szCs w:val="22"/>
        </w:rPr>
        <w:t>-7</w:t>
      </w:r>
      <w:r>
        <w:rPr>
          <w:rFonts w:cs="Arial"/>
          <w:szCs w:val="22"/>
        </w:rPr>
        <w:t>7</w:t>
      </w:r>
      <w:r w:rsidRPr="00A46205">
        <w:rPr>
          <w:rFonts w:cs="Arial"/>
          <w:szCs w:val="22"/>
        </w:rPr>
        <w:t>-318</w:t>
      </w:r>
      <w:r>
        <w:rPr>
          <w:rFonts w:cs="Arial"/>
          <w:szCs w:val="22"/>
        </w:rPr>
        <w:t xml:space="preserve"> </w:t>
      </w:r>
    </w:p>
    <w:p w:rsidR="009B43C9" w:rsidRPr="009B43C9" w:rsidRDefault="009B43C9" w:rsidP="009B43C9">
      <w:pPr>
        <w:ind w:firstLine="708"/>
        <w:jc w:val="both"/>
        <w:rPr>
          <w:rFonts w:cs="Arial"/>
          <w:b/>
          <w:szCs w:val="22"/>
        </w:rPr>
      </w:pPr>
      <w:r w:rsidRPr="009B43C9">
        <w:rPr>
          <w:rFonts w:cs="Arial"/>
          <w:b/>
          <w:szCs w:val="22"/>
        </w:rPr>
        <w:t>По вопросам организационного характера обращаться:</w:t>
      </w:r>
    </w:p>
    <w:p w:rsidR="009B43C9" w:rsidRDefault="009B43C9" w:rsidP="009B43C9">
      <w:pPr>
        <w:ind w:firstLine="708"/>
        <w:jc w:val="both"/>
        <w:rPr>
          <w:rFonts w:cs="Arial"/>
          <w:szCs w:val="22"/>
        </w:rPr>
      </w:pPr>
      <w:r w:rsidRPr="009B43C9">
        <w:rPr>
          <w:rFonts w:cs="Arial"/>
          <w:szCs w:val="22"/>
        </w:rPr>
        <w:t>Золотова Екатерина Николаевна +7-495-78-78-254</w:t>
      </w:r>
      <w:r>
        <w:rPr>
          <w:rFonts w:cs="Arial"/>
          <w:szCs w:val="22"/>
        </w:rPr>
        <w:t xml:space="preserve"> </w:t>
      </w:r>
      <w:hyperlink r:id="rId7" w:history="1">
        <w:r w:rsidRPr="009B43C9">
          <w:t>tender@slavneft.ru</w:t>
        </w:r>
      </w:hyperlink>
    </w:p>
    <w:p w:rsidR="008338FF" w:rsidRPr="008338FF" w:rsidRDefault="008338FF" w:rsidP="00F642CF">
      <w:pPr>
        <w:ind w:firstLine="708"/>
        <w:jc w:val="both"/>
        <w:rPr>
          <w:rFonts w:cs="Arial"/>
          <w:sz w:val="16"/>
          <w:szCs w:val="16"/>
        </w:rPr>
      </w:pPr>
    </w:p>
    <w:p w:rsidR="00F642CF" w:rsidRPr="00E7182D" w:rsidRDefault="00F642CF" w:rsidP="00F642CF">
      <w:pPr>
        <w:ind w:firstLine="708"/>
        <w:jc w:val="both"/>
        <w:rPr>
          <w:rFonts w:cs="Arial"/>
          <w:szCs w:val="22"/>
        </w:rPr>
      </w:pPr>
      <w:r w:rsidRPr="00E7182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F642CF" w:rsidRPr="008741AA" w:rsidRDefault="00F642CF" w:rsidP="00F642CF">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642CF" w:rsidRPr="00BA5AEC" w:rsidRDefault="00F642CF" w:rsidP="00F642CF">
      <w:pPr>
        <w:ind w:firstLine="708"/>
        <w:jc w:val="both"/>
        <w:rPr>
          <w:rFonts w:cs="Arial"/>
          <w:szCs w:val="22"/>
        </w:rPr>
      </w:pPr>
      <w:proofErr w:type="gramStart"/>
      <w:r w:rsidRPr="008741A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w:t>
      </w:r>
      <w:r w:rsidRPr="008741AA">
        <w:rPr>
          <w:rFonts w:cs="Arial"/>
          <w:szCs w:val="22"/>
        </w:rPr>
        <w:lastRenderedPageBreak/>
        <w:t>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F642CF" w:rsidRPr="00BA5AEC" w:rsidRDefault="00F642CF" w:rsidP="00F642CF">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все поданные оферты отклонены.</w:t>
      </w:r>
    </w:p>
    <w:p w:rsidR="00F642CF" w:rsidRPr="00BA5AEC" w:rsidRDefault="00F642CF" w:rsidP="00F642CF">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642CF" w:rsidRPr="00BA5AEC" w:rsidRDefault="00F642CF" w:rsidP="00F642CF">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Pr="00F92ACC">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642CF" w:rsidRPr="00BA5AEC" w:rsidRDefault="00F642CF" w:rsidP="00F642CF">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F33ADA">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642CF" w:rsidRPr="00BA5AEC" w:rsidRDefault="00F642CF" w:rsidP="00F642CF">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642CF" w:rsidRPr="00BA5AEC" w:rsidRDefault="00F642CF" w:rsidP="00F642CF">
      <w:pPr>
        <w:ind w:firstLine="708"/>
        <w:jc w:val="both"/>
        <w:rPr>
          <w:szCs w:val="22"/>
        </w:rPr>
      </w:pPr>
      <w:r w:rsidRPr="00BA5AEC">
        <w:rPr>
          <w:szCs w:val="22"/>
        </w:rPr>
        <w:t>Жалоба в письменном виде направляется в Тендерный комитет Общества по адресу</w:t>
      </w:r>
      <w:r w:rsidRPr="002A1761">
        <w:rPr>
          <w:rFonts w:cs="Arial"/>
          <w:szCs w:val="22"/>
        </w:rPr>
        <w:t>: 125047, г.</w:t>
      </w:r>
      <w:r>
        <w:rPr>
          <w:rFonts w:cs="Arial"/>
          <w:szCs w:val="22"/>
        </w:rPr>
        <w:t xml:space="preserve"> </w:t>
      </w:r>
      <w:r w:rsidRPr="002A1761">
        <w:rPr>
          <w:rFonts w:cs="Arial"/>
          <w:szCs w:val="22"/>
        </w:rPr>
        <w:t>Москва, 4-й Лесной пер., д.</w:t>
      </w:r>
      <w:r>
        <w:rPr>
          <w:rFonts w:cs="Arial"/>
          <w:szCs w:val="22"/>
        </w:rPr>
        <w:t xml:space="preserve"> </w:t>
      </w:r>
      <w:r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642CF" w:rsidRPr="00BA5AEC" w:rsidRDefault="00F642CF" w:rsidP="00F642CF">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642CF" w:rsidRPr="00BA5AEC" w:rsidRDefault="00F642CF" w:rsidP="00F642CF">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w:t>
      </w:r>
      <w:r w:rsidRPr="00BA5AEC">
        <w:rPr>
          <w:rFonts w:cs="Arial"/>
          <w:szCs w:val="22"/>
        </w:rPr>
        <w:lastRenderedPageBreak/>
        <w:t xml:space="preserve">отношении них. Телефон «Горячей линии»: +7 (495) 777-74-15, электронная почта </w:t>
      </w:r>
      <w:hyperlink r:id="rId8" w:history="1">
        <w:r w:rsidRPr="00BA5AEC">
          <w:rPr>
            <w:szCs w:val="22"/>
            <w:u w:val="single"/>
          </w:rPr>
          <w:t>hotline@slavneft.ru.</w:t>
        </w:r>
      </w:hyperlink>
    </w:p>
    <w:p w:rsidR="00F642CF" w:rsidRPr="00A11C38" w:rsidRDefault="00F642CF" w:rsidP="00F642CF">
      <w:r w:rsidRPr="00A11C38">
        <w:t xml:space="preserve">Перечень документов в составе Предложения делать оферты № </w:t>
      </w:r>
      <w:r w:rsidR="00FB457D">
        <w:rPr>
          <w:rFonts w:cs="Arial"/>
          <w:szCs w:val="22"/>
        </w:rPr>
        <w:t>039</w:t>
      </w:r>
      <w:r w:rsidR="006108D4">
        <w:rPr>
          <w:rFonts w:cs="Arial"/>
          <w:szCs w:val="22"/>
        </w:rPr>
        <w:t>Т</w:t>
      </w:r>
      <w:r w:rsidRPr="00A11C38">
        <w:rPr>
          <w:rFonts w:cs="Arial"/>
          <w:szCs w:val="22"/>
        </w:rPr>
        <w:t>-СН-201</w:t>
      </w:r>
      <w:r w:rsidR="00FB457D">
        <w:rPr>
          <w:rFonts w:cs="Arial"/>
          <w:szCs w:val="22"/>
        </w:rPr>
        <w:t>6</w:t>
      </w:r>
      <w:r w:rsidRPr="00A11C38">
        <w:t xml:space="preserve"> от </w:t>
      </w:r>
      <w:r w:rsidR="007A5BCF">
        <w:t>25.03.2016г.</w:t>
      </w:r>
      <w:bookmarkStart w:id="0" w:name="_GoBack"/>
      <w:bookmarkEnd w:id="0"/>
      <w:r w:rsidRPr="00A11C38">
        <w:t>:</w:t>
      </w:r>
    </w:p>
    <w:p w:rsidR="00F642CF" w:rsidRPr="00BA5AEC" w:rsidRDefault="00F642CF" w:rsidP="00F642CF">
      <w:r w:rsidRPr="00BA5AEC">
        <w:t>1. Извещение о проведении тендера (настоящий документ)</w:t>
      </w:r>
    </w:p>
    <w:p w:rsidR="00F642CF" w:rsidRPr="00BA5AEC" w:rsidRDefault="00F642CF" w:rsidP="00F642CF">
      <w:r w:rsidRPr="00BA5AEC">
        <w:t>2. Требования к предмету оферты</w:t>
      </w:r>
    </w:p>
    <w:p w:rsidR="00F642CF" w:rsidRDefault="00F642CF" w:rsidP="00F642CF">
      <w:r w:rsidRPr="00BA5AEC">
        <w:t>3. Проект договора</w:t>
      </w:r>
      <w:r>
        <w:t>. МТР</w:t>
      </w:r>
    </w:p>
    <w:p w:rsidR="00F642CF" w:rsidRPr="00BA5AEC" w:rsidRDefault="00F642CF" w:rsidP="00F642CF">
      <w:r w:rsidRPr="00BA5AEC">
        <w:t>4. Извещение о согласии сделать оферту</w:t>
      </w:r>
    </w:p>
    <w:p w:rsidR="00F642CF" w:rsidRDefault="00F642CF" w:rsidP="00F642CF">
      <w:r w:rsidRPr="001360A6">
        <w:t>5. Предложение о заключении договора</w:t>
      </w:r>
      <w:r>
        <w:t>. МТР</w:t>
      </w:r>
    </w:p>
    <w:p w:rsidR="00F642CF" w:rsidRPr="001360A6" w:rsidRDefault="00F642CF" w:rsidP="00F642CF">
      <w:r w:rsidRPr="001360A6">
        <w:t>6т. Форма «Техническое предложение. МТР»</w:t>
      </w:r>
    </w:p>
    <w:p w:rsidR="00F642CF" w:rsidRPr="001360A6" w:rsidRDefault="00F642CF" w:rsidP="00F642CF">
      <w:r w:rsidRPr="001360A6">
        <w:t>6к. Форма «Коммерческое предложение. МТР»</w:t>
      </w:r>
    </w:p>
    <w:p w:rsidR="00F642CF" w:rsidRPr="001360A6" w:rsidRDefault="00F642CF" w:rsidP="00F642CF">
      <w:r w:rsidRPr="001360A6">
        <w:t>7. Форма «Перечень аффилированных организаций»</w:t>
      </w:r>
    </w:p>
    <w:p w:rsidR="00F642CF" w:rsidRPr="001360A6" w:rsidRDefault="00F642CF" w:rsidP="00F642CF">
      <w:pPr>
        <w:rPr>
          <w:rFonts w:cs="Arial"/>
          <w:szCs w:val="22"/>
        </w:rPr>
      </w:pP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6108D4" w:rsidP="00F642CF">
      <w:pPr>
        <w:pStyle w:val="ConsPlusNormal"/>
        <w:widowControl/>
        <w:ind w:firstLine="0"/>
        <w:jc w:val="both"/>
        <w:rPr>
          <w:rFonts w:ascii="Arial" w:hAnsi="Arial" w:cs="Arial"/>
        </w:rPr>
      </w:pPr>
      <w:r>
        <w:rPr>
          <w:rFonts w:ascii="Arial" w:hAnsi="Arial" w:cs="Arial"/>
        </w:rPr>
        <w:t>Н</w:t>
      </w:r>
      <w:r w:rsidR="00F642CF" w:rsidRPr="00926F3D">
        <w:rPr>
          <w:rFonts w:ascii="Arial" w:hAnsi="Arial" w:cs="Arial"/>
        </w:rPr>
        <w:t xml:space="preserve">ачальник ДЗМТР                     </w:t>
      </w:r>
      <w:r w:rsidR="00F642CF">
        <w:rPr>
          <w:rFonts w:ascii="Arial" w:hAnsi="Arial" w:cs="Arial"/>
        </w:rPr>
        <w:t xml:space="preserve">        </w:t>
      </w:r>
      <w:r w:rsidR="00F642CF" w:rsidRPr="00926F3D">
        <w:rPr>
          <w:rFonts w:ascii="Arial" w:hAnsi="Arial" w:cs="Arial"/>
        </w:rPr>
        <w:t xml:space="preserve">                                                             </w:t>
      </w:r>
      <w:r>
        <w:rPr>
          <w:rFonts w:ascii="Arial" w:hAnsi="Arial" w:cs="Arial"/>
        </w:rPr>
        <w:t>И.Ю. Усков</w:t>
      </w:r>
    </w:p>
    <w:p w:rsidR="00F642CF" w:rsidRPr="00926F3D"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 xml:space="preserve">               дата</w:t>
      </w:r>
    </w:p>
    <w:p w:rsidR="00F642CF" w:rsidRPr="00926F3D" w:rsidRDefault="00F642CF" w:rsidP="00F642CF"/>
    <w:p w:rsidR="009B43C9" w:rsidRPr="009B43C9" w:rsidRDefault="009B43C9" w:rsidP="009B43C9">
      <w:pPr>
        <w:widowControl w:val="0"/>
        <w:overflowPunct w:val="0"/>
        <w:autoSpaceDE w:val="0"/>
        <w:autoSpaceDN w:val="0"/>
        <w:adjustRightInd w:val="0"/>
        <w:ind w:firstLine="708"/>
        <w:jc w:val="both"/>
        <w:rPr>
          <w:rFonts w:cs="Arial"/>
          <w:kern w:val="28"/>
        </w:rPr>
      </w:pPr>
    </w:p>
    <w:p w:rsidR="009B43C9" w:rsidRPr="00BA5AEC" w:rsidRDefault="009B43C9" w:rsidP="009B43C9">
      <w:pPr>
        <w:ind w:firstLine="720"/>
        <w:jc w:val="both"/>
        <w:rPr>
          <w:rFonts w:cs="Arial"/>
          <w:szCs w:val="22"/>
        </w:rPr>
      </w:pPr>
    </w:p>
    <w:p w:rsidR="009B43C9" w:rsidRPr="009B43C9" w:rsidRDefault="009B43C9" w:rsidP="009B43C9">
      <w:pPr>
        <w:ind w:firstLine="720"/>
        <w:jc w:val="both"/>
        <w:rPr>
          <w:rFonts w:cs="Arial"/>
          <w:szCs w:val="22"/>
        </w:rPr>
      </w:pPr>
    </w:p>
    <w:p w:rsidR="007F64BD" w:rsidRDefault="007F64BD"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sectPr w:rsidR="000E6A80" w:rsidSect="001D7B02">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413C1"/>
    <w:rsid w:val="00042B48"/>
    <w:rsid w:val="00073B2A"/>
    <w:rsid w:val="000E6A80"/>
    <w:rsid w:val="00100E8C"/>
    <w:rsid w:val="00126D0E"/>
    <w:rsid w:val="00182E82"/>
    <w:rsid w:val="001D7B02"/>
    <w:rsid w:val="0020080B"/>
    <w:rsid w:val="002C0286"/>
    <w:rsid w:val="002C1686"/>
    <w:rsid w:val="00332BFD"/>
    <w:rsid w:val="004115E8"/>
    <w:rsid w:val="004354C8"/>
    <w:rsid w:val="00440328"/>
    <w:rsid w:val="00530305"/>
    <w:rsid w:val="0053511C"/>
    <w:rsid w:val="00574E9E"/>
    <w:rsid w:val="005A6F82"/>
    <w:rsid w:val="005C1645"/>
    <w:rsid w:val="005D6950"/>
    <w:rsid w:val="005E1D67"/>
    <w:rsid w:val="006108D4"/>
    <w:rsid w:val="006847E6"/>
    <w:rsid w:val="006F4325"/>
    <w:rsid w:val="00704C6B"/>
    <w:rsid w:val="00710A56"/>
    <w:rsid w:val="007A5BCF"/>
    <w:rsid w:val="007B229E"/>
    <w:rsid w:val="007E4B20"/>
    <w:rsid w:val="007F212B"/>
    <w:rsid w:val="007F58ED"/>
    <w:rsid w:val="007F64BD"/>
    <w:rsid w:val="007F78A5"/>
    <w:rsid w:val="008338FF"/>
    <w:rsid w:val="00982453"/>
    <w:rsid w:val="0098365F"/>
    <w:rsid w:val="00995A28"/>
    <w:rsid w:val="009A0CCB"/>
    <w:rsid w:val="009A3041"/>
    <w:rsid w:val="009B43C9"/>
    <w:rsid w:val="009D7E6D"/>
    <w:rsid w:val="009F3996"/>
    <w:rsid w:val="009F5DA9"/>
    <w:rsid w:val="009F6ADD"/>
    <w:rsid w:val="00A46205"/>
    <w:rsid w:val="00AA4028"/>
    <w:rsid w:val="00AB2FEB"/>
    <w:rsid w:val="00AC460E"/>
    <w:rsid w:val="00AC7B55"/>
    <w:rsid w:val="00AF1C5B"/>
    <w:rsid w:val="00B15934"/>
    <w:rsid w:val="00B67371"/>
    <w:rsid w:val="00BB246F"/>
    <w:rsid w:val="00C23A8B"/>
    <w:rsid w:val="00C510DB"/>
    <w:rsid w:val="00C7795A"/>
    <w:rsid w:val="00C937C0"/>
    <w:rsid w:val="00CA04D3"/>
    <w:rsid w:val="00CF01B2"/>
    <w:rsid w:val="00D1787C"/>
    <w:rsid w:val="00D66B91"/>
    <w:rsid w:val="00DF071D"/>
    <w:rsid w:val="00E32F95"/>
    <w:rsid w:val="00E654E4"/>
    <w:rsid w:val="00E66641"/>
    <w:rsid w:val="00E83F44"/>
    <w:rsid w:val="00ED05EB"/>
    <w:rsid w:val="00EF3836"/>
    <w:rsid w:val="00F16A5B"/>
    <w:rsid w:val="00F415E9"/>
    <w:rsid w:val="00F642CF"/>
    <w:rsid w:val="00F75878"/>
    <w:rsid w:val="00FA0853"/>
    <w:rsid w:val="00FB0410"/>
    <w:rsid w:val="00FB4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2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tender@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94AB-7E25-4F43-B0BA-68C8E501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2489</Words>
  <Characters>14192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54</cp:revision>
  <cp:lastPrinted>2016-03-11T11:38:00Z</cp:lastPrinted>
  <dcterms:created xsi:type="dcterms:W3CDTF">2014-08-07T12:22:00Z</dcterms:created>
  <dcterms:modified xsi:type="dcterms:W3CDTF">2016-03-28T11:33:00Z</dcterms:modified>
</cp:coreProperties>
</file>